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DAA" w:rsidRPr="002D4DAA" w:rsidRDefault="002D4DAA" w:rsidP="002D4D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4DAA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2D4DAA" w:rsidRPr="002D4DAA" w:rsidRDefault="002D4DAA" w:rsidP="002D4D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D4DAA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خانی آبادی -عماد</w:t>
      </w:r>
    </w:p>
    <w:p w:rsidR="002D4DAA" w:rsidRPr="002D4DAA" w:rsidRDefault="002D4DAA" w:rsidP="002D4D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D4DAA">
        <w:rPr>
          <w:rFonts w:ascii="Tahoma" w:eastAsia="Times New Roman" w:hAnsi="Tahoma" w:cs="Tahoma"/>
          <w:sz w:val="20"/>
          <w:szCs w:val="20"/>
          <w:rtl/>
        </w:rPr>
        <w:t xml:space="preserve">به روی قبر زهرا گفت با چشم پر آب امشب: </w:t>
      </w:r>
    </w:p>
    <w:p w:rsidR="002D4DAA" w:rsidRPr="002D4DAA" w:rsidRDefault="002D4DAA" w:rsidP="002D4D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D4DA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D4DAA">
        <w:rPr>
          <w:rFonts w:ascii="Tahoma" w:eastAsia="Times New Roman" w:hAnsi="Tahoma" w:cs="Tahoma" w:hint="cs"/>
          <w:sz w:val="20"/>
          <w:szCs w:val="20"/>
          <w:rtl/>
        </w:rPr>
        <w:t xml:space="preserve">تو در زیر تراب و دیده گریان بوتراب امشب! </w:t>
      </w:r>
    </w:p>
    <w:p w:rsidR="002D4DAA" w:rsidRPr="002D4DAA" w:rsidRDefault="002D4DAA" w:rsidP="002D4D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D4DAA">
        <w:rPr>
          <w:rFonts w:ascii="Tahoma" w:eastAsia="Times New Roman" w:hAnsi="Tahoma" w:cs="Tahoma"/>
          <w:sz w:val="20"/>
          <w:szCs w:val="20"/>
          <w:rtl/>
        </w:rPr>
        <w:t xml:space="preserve">تو و زین پس بهشت جاودان و وصل پیغمبر </w:t>
      </w:r>
    </w:p>
    <w:p w:rsidR="002D4DAA" w:rsidRPr="002D4DAA" w:rsidRDefault="002D4DAA" w:rsidP="002D4D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D4DA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D4DAA">
        <w:rPr>
          <w:rFonts w:ascii="Tahoma" w:eastAsia="Times New Roman" w:hAnsi="Tahoma" w:cs="Tahoma" w:hint="cs"/>
          <w:sz w:val="20"/>
          <w:szCs w:val="20"/>
          <w:rtl/>
        </w:rPr>
        <w:t xml:space="preserve">من و این سینۀ سوزان و این قلب کباب امشب! </w:t>
      </w:r>
    </w:p>
    <w:p w:rsidR="002D4DAA" w:rsidRPr="002D4DAA" w:rsidRDefault="002D4DAA" w:rsidP="002D4D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D4DAA">
        <w:rPr>
          <w:rFonts w:ascii="Tahoma" w:eastAsia="Times New Roman" w:hAnsi="Tahoma" w:cs="Tahoma"/>
          <w:sz w:val="20"/>
          <w:szCs w:val="20"/>
          <w:rtl/>
        </w:rPr>
        <w:t xml:space="preserve">نخواهد رفت از یاد، آن رخ نیلی که من دیدم </w:t>
      </w:r>
    </w:p>
    <w:p w:rsidR="002D4DAA" w:rsidRPr="002D4DAA" w:rsidRDefault="002D4DAA" w:rsidP="002D4D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D4DA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D4DAA">
        <w:rPr>
          <w:rFonts w:ascii="Tahoma" w:eastAsia="Times New Roman" w:hAnsi="Tahoma" w:cs="Tahoma" w:hint="cs"/>
          <w:sz w:val="20"/>
          <w:szCs w:val="20"/>
          <w:rtl/>
        </w:rPr>
        <w:t>به جان من مگو این قصه با ختمی مآب امشب! </w:t>
      </w:r>
    </w:p>
    <w:p w:rsidR="002D4DAA" w:rsidRPr="002D4DAA" w:rsidRDefault="002D4DAA" w:rsidP="002D4D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D4DAA">
        <w:rPr>
          <w:rFonts w:ascii="Tahoma" w:eastAsia="Times New Roman" w:hAnsi="Tahoma" w:cs="Tahoma"/>
          <w:sz w:val="20"/>
          <w:szCs w:val="20"/>
          <w:rtl/>
        </w:rPr>
        <w:t xml:space="preserve">یتیمانت پریشانند از هجرانت ای زهرا! </w:t>
      </w:r>
    </w:p>
    <w:p w:rsidR="002D4DAA" w:rsidRPr="002D4DAA" w:rsidRDefault="002D4DAA" w:rsidP="002D4D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D4DA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D4DAA">
        <w:rPr>
          <w:rFonts w:ascii="Tahoma" w:eastAsia="Times New Roman" w:hAnsi="Tahoma" w:cs="Tahoma" w:hint="cs"/>
          <w:sz w:val="20"/>
          <w:szCs w:val="20"/>
          <w:rtl/>
        </w:rPr>
        <w:t xml:space="preserve">نمی‏آید به چشم زینب بی تاب، خواب امشب </w:t>
      </w:r>
    </w:p>
    <w:p w:rsidR="002D4DAA" w:rsidRPr="002D4DAA" w:rsidRDefault="002D4DAA" w:rsidP="002D4D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D4DAA">
        <w:rPr>
          <w:rFonts w:ascii="Tahoma" w:eastAsia="Times New Roman" w:hAnsi="Tahoma" w:cs="Tahoma"/>
          <w:sz w:val="20"/>
          <w:szCs w:val="20"/>
          <w:rtl/>
        </w:rPr>
        <w:t xml:space="preserve">مگو حوران جنت را ز بازوی کبود خود </w:t>
      </w:r>
    </w:p>
    <w:p w:rsidR="002D4DAA" w:rsidRPr="002D4DAA" w:rsidRDefault="002D4DAA" w:rsidP="002D4D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D4DA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D4DAA">
        <w:rPr>
          <w:rFonts w:ascii="Tahoma" w:eastAsia="Times New Roman" w:hAnsi="Tahoma" w:cs="Tahoma" w:hint="cs"/>
          <w:sz w:val="20"/>
          <w:szCs w:val="20"/>
          <w:rtl/>
        </w:rPr>
        <w:t>خدا را، زآن که می‏ترسم شود جنت خراب امشب! </w:t>
      </w:r>
    </w:p>
    <w:p w:rsidR="002D4DAA" w:rsidRPr="002D4DAA" w:rsidRDefault="002D4DAA" w:rsidP="002D4D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D4DAA">
        <w:rPr>
          <w:rFonts w:ascii="Tahoma" w:eastAsia="Times New Roman" w:hAnsi="Tahoma" w:cs="Tahoma"/>
          <w:sz w:val="20"/>
          <w:szCs w:val="20"/>
          <w:rtl/>
        </w:rPr>
        <w:t xml:space="preserve">دلم شد آب از داغ تو، اشک از دیده جاری شد </w:t>
      </w:r>
    </w:p>
    <w:p w:rsidR="002D4DAA" w:rsidRPr="002D4DAA" w:rsidRDefault="002D4DAA" w:rsidP="002D4D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D4DAA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D4DAA">
        <w:rPr>
          <w:rFonts w:ascii="Tahoma" w:eastAsia="Times New Roman" w:hAnsi="Tahoma" w:cs="Tahoma" w:hint="cs"/>
          <w:sz w:val="20"/>
          <w:szCs w:val="20"/>
          <w:rtl/>
        </w:rPr>
        <w:t>نشستم در میان آتش و هستم در آب امشب!</w:t>
      </w:r>
      <w:r w:rsidRPr="002D4DAA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D4DA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D4DAA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C2E4A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D4D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0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450</Characters>
  <Application>Microsoft Office Word</Application>
  <DocSecurity>0</DocSecurity>
  <Lines>3</Lines>
  <Paragraphs>1</Paragraphs>
  <ScaleCrop>false</ScaleCrop>
  <Company>Novin Pendar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2013-11-24T12:05:00Z</dcterms:created>
  <dcterms:modified xsi:type="dcterms:W3CDTF">2013-11-24T12:06:00Z</dcterms:modified>
</cp:coreProperties>
</file>